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61D9A" w14:textId="77777777" w:rsidR="00E234BC" w:rsidRPr="00E0207F" w:rsidRDefault="00E234BC" w:rsidP="00E234BC">
      <w:pPr>
        <w:jc w:val="center"/>
        <w:rPr>
          <w:rFonts w:cs="Open Sans"/>
          <w:b/>
        </w:rPr>
      </w:pPr>
      <w:r w:rsidRPr="00E0207F">
        <w:rPr>
          <w:rFonts w:cs="Open Sans"/>
          <w:b/>
        </w:rPr>
        <w:t>Stellenausschreibung</w:t>
      </w:r>
    </w:p>
    <w:p w14:paraId="1A9A63E8" w14:textId="77777777" w:rsidR="00E234BC" w:rsidRDefault="00E234BC" w:rsidP="00E234BC">
      <w:pPr>
        <w:jc w:val="both"/>
        <w:rPr>
          <w:rFonts w:cs="Open Sans"/>
        </w:rPr>
      </w:pPr>
    </w:p>
    <w:p w14:paraId="2FF76F48" w14:textId="77777777" w:rsidR="00E234BC" w:rsidRDefault="00E234BC" w:rsidP="00E234BC">
      <w:pPr>
        <w:jc w:val="both"/>
        <w:rPr>
          <w:rFonts w:cs="Open Sans"/>
        </w:rPr>
      </w:pPr>
    </w:p>
    <w:p w14:paraId="4274F93E" w14:textId="77777777" w:rsidR="00E234BC" w:rsidRPr="000176DB" w:rsidRDefault="00E234BC" w:rsidP="00E234BC">
      <w:pPr>
        <w:jc w:val="both"/>
        <w:rPr>
          <w:rFonts w:cs="Open Sans"/>
        </w:rPr>
      </w:pPr>
      <w:r w:rsidRPr="000176DB">
        <w:rPr>
          <w:rFonts w:cs="Open Sans"/>
        </w:rPr>
        <w:t xml:space="preserve">Im Ministerium der Justiz und für Digitalisierung des Landes Brandenburg ist </w:t>
      </w:r>
      <w:r>
        <w:rPr>
          <w:rFonts w:cs="Open Sans"/>
        </w:rPr>
        <w:t xml:space="preserve">zum </w:t>
      </w:r>
      <w:r w:rsidRPr="00D007D4">
        <w:rPr>
          <w:rFonts w:cs="Open Sans"/>
        </w:rPr>
        <w:t>nächstmöglichen</w:t>
      </w:r>
      <w:r>
        <w:rPr>
          <w:rFonts w:cs="Open Sans"/>
        </w:rPr>
        <w:t xml:space="preserve"> Zeitpunkt</w:t>
      </w:r>
      <w:r w:rsidRPr="000176DB">
        <w:rPr>
          <w:rFonts w:cs="Open Sans"/>
        </w:rPr>
        <w:t xml:space="preserve"> </w:t>
      </w:r>
      <w:r>
        <w:rPr>
          <w:rFonts w:cs="Open Sans"/>
        </w:rPr>
        <w:t>die Stelle</w:t>
      </w:r>
    </w:p>
    <w:p w14:paraId="1C8AA26E" w14:textId="77777777" w:rsidR="00E234BC" w:rsidRPr="0052219A" w:rsidRDefault="00E234BC" w:rsidP="00E234BC">
      <w:pPr>
        <w:jc w:val="both"/>
        <w:rPr>
          <w:rFonts w:cs="Open Sans"/>
        </w:rPr>
      </w:pPr>
    </w:p>
    <w:p w14:paraId="0D8626D0" w14:textId="77777777" w:rsidR="00E234BC" w:rsidRDefault="00E234BC" w:rsidP="00E234BC">
      <w:pPr>
        <w:jc w:val="center"/>
        <w:rPr>
          <w:rFonts w:cs="Open Sans"/>
          <w:b/>
        </w:rPr>
      </w:pPr>
      <w:r>
        <w:rPr>
          <w:rFonts w:cs="Open Sans"/>
          <w:b/>
        </w:rPr>
        <w:t>der Leiterin/des Leiters der Abteilung 3</w:t>
      </w:r>
    </w:p>
    <w:p w14:paraId="6E8BACA9" w14:textId="77777777" w:rsidR="00E234BC" w:rsidRPr="00677DEF" w:rsidRDefault="00E234BC" w:rsidP="00E234BC">
      <w:pPr>
        <w:jc w:val="center"/>
        <w:rPr>
          <w:rFonts w:cs="Open Sans"/>
          <w:bCs/>
        </w:rPr>
      </w:pPr>
      <w:r w:rsidRPr="00677DEF">
        <w:rPr>
          <w:rFonts w:cs="Open Sans"/>
          <w:bCs/>
        </w:rPr>
        <w:t xml:space="preserve">- </w:t>
      </w:r>
      <w:r w:rsidRPr="00677DEF">
        <w:rPr>
          <w:rFonts w:cs="Open Sans"/>
          <w:bCs/>
          <w:u w:val="single"/>
        </w:rPr>
        <w:t xml:space="preserve">Justizvollzug, Soziale Dienste, Bau- und Sicherheitsangelegenheiten </w:t>
      </w:r>
      <w:r w:rsidRPr="00677DEF">
        <w:rPr>
          <w:rFonts w:cs="Open Sans"/>
          <w:bCs/>
        </w:rPr>
        <w:t>-</w:t>
      </w:r>
    </w:p>
    <w:p w14:paraId="7F6BCAF3" w14:textId="77777777" w:rsidR="00E234BC" w:rsidRDefault="00E234BC" w:rsidP="00E234BC">
      <w:pPr>
        <w:jc w:val="center"/>
        <w:rPr>
          <w:rFonts w:cs="Open Sans"/>
          <w:b/>
        </w:rPr>
      </w:pPr>
    </w:p>
    <w:p w14:paraId="6555BA58" w14:textId="77777777" w:rsidR="00E234BC" w:rsidRPr="00AD23B8" w:rsidRDefault="00E234BC" w:rsidP="00E234BC">
      <w:pPr>
        <w:rPr>
          <w:rFonts w:cs="Open Sans"/>
          <w:bCs/>
        </w:rPr>
      </w:pPr>
      <w:r>
        <w:rPr>
          <w:rFonts w:cs="Open Sans"/>
        </w:rPr>
        <w:t xml:space="preserve">zu besetzen. </w:t>
      </w:r>
    </w:p>
    <w:p w14:paraId="24DABBBB" w14:textId="77777777" w:rsidR="00E234BC" w:rsidRPr="000A0EE9" w:rsidRDefault="00E234BC" w:rsidP="00E234BC">
      <w:pPr>
        <w:jc w:val="both"/>
        <w:rPr>
          <w:rFonts w:cs="Open Sans"/>
        </w:rPr>
      </w:pPr>
    </w:p>
    <w:p w14:paraId="7660AEC6" w14:textId="77777777" w:rsidR="00E234BC" w:rsidRPr="0052219A" w:rsidRDefault="00E234BC" w:rsidP="00E234BC">
      <w:pPr>
        <w:jc w:val="both"/>
        <w:rPr>
          <w:rFonts w:cs="Open Sans"/>
        </w:rPr>
      </w:pPr>
      <w:r w:rsidRPr="00E0207F">
        <w:rPr>
          <w:rFonts w:cs="Open Sans"/>
          <w:b/>
        </w:rPr>
        <w:t>Dienstort:</w:t>
      </w:r>
      <w:r w:rsidRPr="0052219A">
        <w:rPr>
          <w:rFonts w:cs="Open Sans"/>
        </w:rPr>
        <w:tab/>
        <w:t>Potsdam</w:t>
      </w:r>
    </w:p>
    <w:p w14:paraId="761DEAD2" w14:textId="77777777" w:rsidR="00E234BC" w:rsidRDefault="00E234BC" w:rsidP="00E234BC">
      <w:pPr>
        <w:jc w:val="both"/>
        <w:rPr>
          <w:rFonts w:cs="Open Sans"/>
        </w:rPr>
      </w:pPr>
      <w:r w:rsidRPr="00E0207F">
        <w:rPr>
          <w:rFonts w:cs="Open Sans"/>
          <w:b/>
        </w:rPr>
        <w:t>Besoldung/Vergütung:</w:t>
      </w:r>
      <w:r w:rsidRPr="000176DB">
        <w:rPr>
          <w:rFonts w:cs="Open Sans"/>
        </w:rPr>
        <w:t xml:space="preserve"> </w:t>
      </w:r>
    </w:p>
    <w:p w14:paraId="74C67518" w14:textId="77777777" w:rsidR="00E234BC" w:rsidRDefault="00E234BC" w:rsidP="00E234BC">
      <w:pPr>
        <w:jc w:val="both"/>
        <w:rPr>
          <w:rFonts w:cs="Open Sans"/>
          <w:bCs/>
        </w:rPr>
      </w:pPr>
      <w:r w:rsidRPr="002C3FF9">
        <w:rPr>
          <w:rFonts w:cs="Open Sans"/>
          <w:bCs/>
        </w:rPr>
        <w:t xml:space="preserve">Der Dienstposten ist bei Erfüllung der persönlichen Voraussetzungen mit Besoldungsgruppe B 5 </w:t>
      </w:r>
      <w:proofErr w:type="spellStart"/>
      <w:r w:rsidRPr="002C3FF9">
        <w:rPr>
          <w:rFonts w:cs="Open Sans"/>
          <w:bCs/>
        </w:rPr>
        <w:t>BbgBes</w:t>
      </w:r>
      <w:r>
        <w:rPr>
          <w:rFonts w:cs="Open Sans"/>
          <w:bCs/>
        </w:rPr>
        <w:t>O</w:t>
      </w:r>
      <w:proofErr w:type="spellEnd"/>
      <w:r w:rsidRPr="002C3FF9">
        <w:rPr>
          <w:rFonts w:cs="Open Sans"/>
          <w:bCs/>
        </w:rPr>
        <w:t xml:space="preserve"> dotiert. Beschäftigten kann eine außertarifliche Vergütung in Höhe der Besoldung der </w:t>
      </w:r>
      <w:proofErr w:type="spellStart"/>
      <w:r w:rsidRPr="002C3FF9">
        <w:rPr>
          <w:rFonts w:cs="Open Sans"/>
          <w:bCs/>
        </w:rPr>
        <w:t>BesGr</w:t>
      </w:r>
      <w:proofErr w:type="spellEnd"/>
      <w:r w:rsidRPr="002C3FF9">
        <w:rPr>
          <w:rFonts w:cs="Open Sans"/>
          <w:bCs/>
        </w:rPr>
        <w:t xml:space="preserve">. B 5 </w:t>
      </w:r>
      <w:proofErr w:type="spellStart"/>
      <w:r w:rsidRPr="002C3FF9">
        <w:rPr>
          <w:rFonts w:cs="Open Sans"/>
          <w:bCs/>
        </w:rPr>
        <w:t>BbgBesO</w:t>
      </w:r>
      <w:proofErr w:type="spellEnd"/>
      <w:r w:rsidRPr="002C3FF9">
        <w:rPr>
          <w:rFonts w:cs="Open Sans"/>
          <w:bCs/>
        </w:rPr>
        <w:t xml:space="preserve"> (AT 5) gewährt werden. </w:t>
      </w:r>
    </w:p>
    <w:p w14:paraId="7C870ED4" w14:textId="77777777" w:rsidR="00E234BC" w:rsidRPr="00145818" w:rsidRDefault="00E234BC" w:rsidP="00E234BC">
      <w:pPr>
        <w:jc w:val="both"/>
        <w:rPr>
          <w:rFonts w:cs="Open Sans"/>
          <w:bCs/>
        </w:rPr>
      </w:pPr>
      <w:r w:rsidRPr="002C3FF9">
        <w:rPr>
          <w:rFonts w:cs="Open Sans"/>
          <w:bCs/>
        </w:rPr>
        <w:t>Gemäß § 120 Landesbeamtengesetz Brandenburg wird das Amt zunächst im Beamtenverhältnis auf Probe übertragen. Die Probezeit beträgt zwei Jahre. Diese Regelung findet für Beschäftigte sinngemäß Anwendung, ggf. wird von den Regelungsmöglichkeiten der §§ 31, 32 TV-L (Führung auf Probe, Führung auf Zeit) Gebrauch gemacht.</w:t>
      </w:r>
    </w:p>
    <w:p w14:paraId="6450D79F" w14:textId="77777777" w:rsidR="00E234BC" w:rsidRDefault="00E234BC" w:rsidP="00E234BC">
      <w:pPr>
        <w:jc w:val="both"/>
        <w:rPr>
          <w:rFonts w:cs="Open Sans"/>
          <w:b/>
        </w:rPr>
      </w:pPr>
      <w:r w:rsidRPr="00E0207F">
        <w:rPr>
          <w:rFonts w:cs="Open Sans"/>
          <w:b/>
        </w:rPr>
        <w:t xml:space="preserve">Aufgabengebiet: </w:t>
      </w:r>
    </w:p>
    <w:p w14:paraId="0C6CCB4D" w14:textId="77777777" w:rsidR="00E234BC" w:rsidRPr="008A08C3" w:rsidRDefault="00E234BC" w:rsidP="00E234BC">
      <w:pPr>
        <w:jc w:val="both"/>
        <w:rPr>
          <w:rFonts w:cs="Open Sans"/>
        </w:rPr>
      </w:pPr>
      <w:r w:rsidRPr="008A08C3">
        <w:rPr>
          <w:rFonts w:cs="Open Sans"/>
          <w:spacing w:val="-4"/>
        </w:rPr>
        <w:t xml:space="preserve">Sie leiten die Abteilung 3 mit </w:t>
      </w:r>
      <w:r>
        <w:rPr>
          <w:rFonts w:cs="Open Sans"/>
          <w:spacing w:val="-4"/>
        </w:rPr>
        <w:t xml:space="preserve">derzeit </w:t>
      </w:r>
      <w:r w:rsidRPr="008A08C3">
        <w:rPr>
          <w:rFonts w:cs="Open Sans"/>
          <w:spacing w:val="-4"/>
        </w:rPr>
        <w:t xml:space="preserve">37 Mitarbeitenden. </w:t>
      </w:r>
      <w:r w:rsidRPr="008A08C3">
        <w:rPr>
          <w:rFonts w:cs="Open Sans"/>
        </w:rPr>
        <w:t>Die Abteilung ist zuständig für den Justizvollzug und die Sozialen Dienste betreffend:</w:t>
      </w:r>
    </w:p>
    <w:p w14:paraId="44C008F6" w14:textId="77777777" w:rsidR="00E234BC" w:rsidRPr="008A08C3" w:rsidRDefault="00E234BC" w:rsidP="00E234BC">
      <w:pPr>
        <w:pStyle w:val="Listenabsatz"/>
        <w:numPr>
          <w:ilvl w:val="0"/>
          <w:numId w:val="7"/>
        </w:numPr>
        <w:contextualSpacing w:val="0"/>
        <w:jc w:val="both"/>
        <w:rPr>
          <w:rFonts w:cs="Open Sans"/>
          <w:bCs/>
        </w:rPr>
      </w:pPr>
      <w:r w:rsidRPr="008A08C3">
        <w:rPr>
          <w:rFonts w:cs="Open Sans"/>
          <w:bCs/>
        </w:rPr>
        <w:t>Personal, Organisation und Haushalt, Kriminologischer Dienst</w:t>
      </w:r>
      <w:r>
        <w:rPr>
          <w:rFonts w:cs="Open Sans"/>
          <w:bCs/>
        </w:rPr>
        <w:t>,</w:t>
      </w:r>
      <w:r w:rsidRPr="008A08C3">
        <w:rPr>
          <w:rFonts w:cs="Open Sans"/>
          <w:bCs/>
        </w:rPr>
        <w:t xml:space="preserve"> </w:t>
      </w:r>
    </w:p>
    <w:p w14:paraId="1624A3DB" w14:textId="77777777" w:rsidR="00E234BC" w:rsidRPr="008A08C3" w:rsidRDefault="00E234BC" w:rsidP="00E234BC">
      <w:pPr>
        <w:pStyle w:val="Listenabsatz"/>
        <w:numPr>
          <w:ilvl w:val="0"/>
          <w:numId w:val="7"/>
        </w:numPr>
        <w:contextualSpacing w:val="0"/>
        <w:jc w:val="both"/>
        <w:rPr>
          <w:rFonts w:cs="Open Sans"/>
          <w:bCs/>
        </w:rPr>
      </w:pPr>
      <w:r w:rsidRPr="008A08C3">
        <w:rPr>
          <w:rFonts w:cs="Open Sans"/>
          <w:bCs/>
        </w:rPr>
        <w:t xml:space="preserve">Sicherheit und Gesundheitswesen, </w:t>
      </w:r>
    </w:p>
    <w:p w14:paraId="16AEBDE9" w14:textId="77777777" w:rsidR="00E234BC" w:rsidRPr="008A08C3" w:rsidRDefault="00E234BC" w:rsidP="00E234BC">
      <w:pPr>
        <w:pStyle w:val="Listenabsatz"/>
        <w:numPr>
          <w:ilvl w:val="0"/>
          <w:numId w:val="7"/>
        </w:numPr>
        <w:contextualSpacing w:val="0"/>
        <w:jc w:val="both"/>
        <w:rPr>
          <w:rFonts w:cs="Open Sans"/>
          <w:bCs/>
        </w:rPr>
      </w:pPr>
      <w:r w:rsidRPr="008A08C3">
        <w:rPr>
          <w:rFonts w:cs="Open Sans"/>
          <w:bCs/>
        </w:rPr>
        <w:t xml:space="preserve">Rechtssachen, </w:t>
      </w:r>
    </w:p>
    <w:p w14:paraId="48B853B5" w14:textId="77777777" w:rsidR="00E234BC" w:rsidRPr="008A08C3" w:rsidRDefault="00E234BC" w:rsidP="00E234BC">
      <w:pPr>
        <w:pStyle w:val="Listenabsatz"/>
        <w:numPr>
          <w:ilvl w:val="0"/>
          <w:numId w:val="7"/>
        </w:numPr>
        <w:contextualSpacing w:val="0"/>
        <w:jc w:val="both"/>
        <w:rPr>
          <w:rFonts w:cs="Open Sans"/>
          <w:bCs/>
        </w:rPr>
      </w:pPr>
      <w:r w:rsidRPr="008A08C3">
        <w:rPr>
          <w:rFonts w:cs="Open Sans"/>
          <w:bCs/>
        </w:rPr>
        <w:t xml:space="preserve">Vollzugsgestaltung, Übergangsmanagement, Soziale Dienste, </w:t>
      </w:r>
    </w:p>
    <w:p w14:paraId="62702C34" w14:textId="77777777" w:rsidR="00E234BC" w:rsidRDefault="00E234BC" w:rsidP="00E234BC">
      <w:pPr>
        <w:pStyle w:val="Listenabsatz"/>
        <w:numPr>
          <w:ilvl w:val="0"/>
          <w:numId w:val="7"/>
        </w:numPr>
        <w:contextualSpacing w:val="0"/>
        <w:jc w:val="both"/>
        <w:rPr>
          <w:rFonts w:cs="Open Sans"/>
          <w:bCs/>
        </w:rPr>
      </w:pPr>
      <w:r w:rsidRPr="008A08C3">
        <w:rPr>
          <w:rFonts w:cs="Open Sans"/>
          <w:bCs/>
        </w:rPr>
        <w:t>Medizinische Versorgung, Seelsorge, Transport.</w:t>
      </w:r>
    </w:p>
    <w:p w14:paraId="045CC4D9" w14:textId="77777777" w:rsidR="00E234BC" w:rsidRDefault="00E234BC" w:rsidP="00E234BC">
      <w:pPr>
        <w:jc w:val="both"/>
        <w:rPr>
          <w:rFonts w:cs="Open Sans"/>
          <w:bCs/>
        </w:rPr>
      </w:pPr>
    </w:p>
    <w:p w14:paraId="75F87944" w14:textId="77777777" w:rsidR="00E234BC" w:rsidRDefault="00E234BC" w:rsidP="00E234BC">
      <w:pPr>
        <w:jc w:val="both"/>
        <w:rPr>
          <w:rFonts w:cs="Open Sans"/>
          <w:bCs/>
        </w:rPr>
      </w:pPr>
      <w:r>
        <w:rPr>
          <w:rFonts w:cs="Open Sans"/>
          <w:bCs/>
        </w:rPr>
        <w:t>Zum 1. Januar 2027 wird das Aufgabengebiet der Abteilung erweitert um:</w:t>
      </w:r>
    </w:p>
    <w:p w14:paraId="58512DFF" w14:textId="77777777" w:rsidR="00E234BC" w:rsidRDefault="00E234BC" w:rsidP="00E234BC">
      <w:pPr>
        <w:pStyle w:val="Listenabsatz"/>
        <w:numPr>
          <w:ilvl w:val="0"/>
          <w:numId w:val="8"/>
        </w:numPr>
        <w:contextualSpacing w:val="0"/>
        <w:jc w:val="both"/>
        <w:rPr>
          <w:rFonts w:cs="Open Sans"/>
          <w:bCs/>
        </w:rPr>
      </w:pPr>
      <w:r>
        <w:rPr>
          <w:rFonts w:cs="Open Sans"/>
          <w:bCs/>
        </w:rPr>
        <w:t>Bau- und Sicherheitsangelegenheiten;</w:t>
      </w:r>
    </w:p>
    <w:p w14:paraId="3D5E7910" w14:textId="77777777" w:rsidR="00E234BC" w:rsidRPr="000023FA" w:rsidRDefault="00E234BC" w:rsidP="00E234BC">
      <w:pPr>
        <w:pStyle w:val="Listenabsatz"/>
        <w:jc w:val="both"/>
        <w:rPr>
          <w:rFonts w:cs="Open Sans"/>
          <w:bCs/>
        </w:rPr>
      </w:pPr>
    </w:p>
    <w:p w14:paraId="6C572417" w14:textId="77777777" w:rsidR="00E234BC" w:rsidRPr="00584B63" w:rsidRDefault="00E234BC" w:rsidP="00E234BC">
      <w:pPr>
        <w:jc w:val="both"/>
        <w:rPr>
          <w:rFonts w:cs="Open Sans"/>
          <w:bCs/>
        </w:rPr>
      </w:pPr>
      <w:r>
        <w:rPr>
          <w:rFonts w:cs="Open Sans"/>
          <w:bCs/>
        </w:rPr>
        <w:t>zugleich entfallen die aktuell noch gegebenen Zuständigkeiten für:</w:t>
      </w:r>
    </w:p>
    <w:p w14:paraId="661078EB" w14:textId="77777777" w:rsidR="00E234BC" w:rsidRPr="00584B63" w:rsidRDefault="00E234BC" w:rsidP="00E234BC">
      <w:pPr>
        <w:pStyle w:val="Listenabsatz"/>
        <w:numPr>
          <w:ilvl w:val="0"/>
          <w:numId w:val="6"/>
        </w:numPr>
        <w:contextualSpacing w:val="0"/>
        <w:jc w:val="both"/>
        <w:rPr>
          <w:rFonts w:cs="Open Sans"/>
          <w:bCs/>
        </w:rPr>
      </w:pPr>
      <w:r w:rsidRPr="00584B63">
        <w:rPr>
          <w:rFonts w:cs="Open Sans"/>
          <w:bCs/>
        </w:rPr>
        <w:t xml:space="preserve">Straf- und Strafprozessrecht, strafrechtliche Rehabilitierung, Gnadensachen, </w:t>
      </w:r>
    </w:p>
    <w:p w14:paraId="20FBC53C" w14:textId="77777777" w:rsidR="00E234BC" w:rsidRPr="000023FA" w:rsidRDefault="00E234BC" w:rsidP="00E234BC">
      <w:pPr>
        <w:pStyle w:val="Listenabsatz"/>
        <w:numPr>
          <w:ilvl w:val="0"/>
          <w:numId w:val="6"/>
        </w:numPr>
        <w:contextualSpacing w:val="0"/>
        <w:jc w:val="both"/>
        <w:rPr>
          <w:rFonts w:cs="Open Sans"/>
          <w:bCs/>
        </w:rPr>
      </w:pPr>
      <w:r w:rsidRPr="00584B63">
        <w:rPr>
          <w:rFonts w:cs="Open Sans"/>
          <w:bCs/>
        </w:rPr>
        <w:t>Fachaufsicht über die Staatsanwaltschaften, strafrechtliche Rechtshilfe und Europaangelegenheiten, Rechtsextremismus und politische Strafsachen.</w:t>
      </w:r>
    </w:p>
    <w:p w14:paraId="75CA5DEB" w14:textId="77777777" w:rsidR="00E234BC" w:rsidRDefault="00E234BC" w:rsidP="00E234BC">
      <w:pPr>
        <w:jc w:val="both"/>
        <w:rPr>
          <w:rFonts w:cs="Open Sans"/>
          <w:b/>
        </w:rPr>
      </w:pPr>
    </w:p>
    <w:p w14:paraId="6F81F961" w14:textId="77777777" w:rsidR="00E234BC" w:rsidRDefault="00E234BC" w:rsidP="00E234BC">
      <w:pPr>
        <w:jc w:val="both"/>
        <w:rPr>
          <w:rFonts w:cs="Open Sans"/>
          <w:b/>
        </w:rPr>
      </w:pPr>
      <w:r w:rsidRPr="002C3FF9">
        <w:rPr>
          <w:rFonts w:cs="Open Sans"/>
          <w:b/>
        </w:rPr>
        <w:t xml:space="preserve">Anforderungen: </w:t>
      </w:r>
    </w:p>
    <w:p w14:paraId="6848E590" w14:textId="77777777" w:rsidR="00E234BC" w:rsidRDefault="00E234BC" w:rsidP="00E234BC">
      <w:pPr>
        <w:jc w:val="both"/>
        <w:rPr>
          <w:rFonts w:cs="Open Sans"/>
          <w:bCs/>
        </w:rPr>
      </w:pPr>
      <w:r w:rsidRPr="002C3FF9">
        <w:rPr>
          <w:rFonts w:cs="Open Sans"/>
          <w:bCs/>
          <w:u w:val="single"/>
        </w:rPr>
        <w:t>Formale Anforderungen</w:t>
      </w:r>
      <w:r w:rsidRPr="002C3FF9">
        <w:rPr>
          <w:rFonts w:cs="Open Sans"/>
          <w:bCs/>
        </w:rPr>
        <w:t xml:space="preserve"> </w:t>
      </w:r>
    </w:p>
    <w:p w14:paraId="4F9BB1BC" w14:textId="77777777" w:rsidR="00E234BC" w:rsidRDefault="00E234BC" w:rsidP="00E234BC">
      <w:pPr>
        <w:jc w:val="both"/>
        <w:rPr>
          <w:rFonts w:cs="Open Sans"/>
          <w:bCs/>
        </w:rPr>
      </w:pPr>
      <w:r w:rsidRPr="002C3FF9">
        <w:rPr>
          <w:rFonts w:cs="Open Sans"/>
          <w:bCs/>
        </w:rPr>
        <w:t xml:space="preserve">unabdingbar: </w:t>
      </w:r>
    </w:p>
    <w:p w14:paraId="22FE4CC5" w14:textId="77777777" w:rsidR="00E234BC" w:rsidRDefault="00E234BC" w:rsidP="00E234BC">
      <w:pPr>
        <w:pStyle w:val="Listenabsatz"/>
        <w:numPr>
          <w:ilvl w:val="0"/>
          <w:numId w:val="3"/>
        </w:numPr>
        <w:contextualSpacing w:val="0"/>
        <w:jc w:val="both"/>
        <w:rPr>
          <w:rFonts w:cs="Open Sans"/>
          <w:bCs/>
        </w:rPr>
      </w:pPr>
      <w:r w:rsidRPr="002C3FF9">
        <w:rPr>
          <w:rFonts w:cs="Open Sans"/>
          <w:bCs/>
        </w:rPr>
        <w:t xml:space="preserve">Befähigung für die Laufbahn des höheren allgemeinen Verwaltungsdienstes durch den Abschluss des Zweiten juristischen Staatsexamens. </w:t>
      </w:r>
    </w:p>
    <w:p w14:paraId="10D3E262" w14:textId="77777777" w:rsidR="00E234BC" w:rsidRDefault="00E234BC" w:rsidP="00E234BC">
      <w:pPr>
        <w:jc w:val="both"/>
        <w:rPr>
          <w:rFonts w:cs="Open Sans"/>
          <w:bCs/>
        </w:rPr>
      </w:pPr>
    </w:p>
    <w:p w14:paraId="2BA081A6" w14:textId="77777777" w:rsidR="00E234BC" w:rsidRDefault="00E234BC" w:rsidP="00E234BC">
      <w:pPr>
        <w:jc w:val="both"/>
        <w:rPr>
          <w:rFonts w:cs="Open Sans"/>
          <w:bCs/>
        </w:rPr>
      </w:pPr>
      <w:r w:rsidRPr="002C3FF9">
        <w:rPr>
          <w:rFonts w:cs="Open Sans"/>
          <w:bCs/>
          <w:u w:val="single"/>
        </w:rPr>
        <w:t>Fachliche Anforderungen</w:t>
      </w:r>
      <w:r w:rsidRPr="002C3FF9">
        <w:rPr>
          <w:rFonts w:cs="Open Sans"/>
          <w:bCs/>
        </w:rPr>
        <w:t xml:space="preserve"> </w:t>
      </w:r>
    </w:p>
    <w:p w14:paraId="479A920C" w14:textId="77777777" w:rsidR="00E234BC" w:rsidRDefault="00E234BC" w:rsidP="00E234BC">
      <w:pPr>
        <w:jc w:val="both"/>
        <w:rPr>
          <w:rFonts w:cs="Open Sans"/>
          <w:bCs/>
        </w:rPr>
      </w:pPr>
      <w:r w:rsidRPr="002C3FF9">
        <w:rPr>
          <w:rFonts w:cs="Open Sans"/>
          <w:bCs/>
        </w:rPr>
        <w:t xml:space="preserve">unabdingbar: </w:t>
      </w:r>
    </w:p>
    <w:p w14:paraId="0FE1C0E9" w14:textId="77777777" w:rsidR="00E234BC" w:rsidRDefault="00E234BC" w:rsidP="00E234BC">
      <w:pPr>
        <w:pStyle w:val="Listenabsatz"/>
        <w:numPr>
          <w:ilvl w:val="0"/>
          <w:numId w:val="4"/>
        </w:numPr>
        <w:contextualSpacing w:val="0"/>
        <w:jc w:val="both"/>
        <w:rPr>
          <w:rFonts w:cs="Open Sans"/>
          <w:bCs/>
        </w:rPr>
      </w:pPr>
      <w:r>
        <w:rPr>
          <w:rFonts w:cs="Open Sans"/>
          <w:bCs/>
        </w:rPr>
        <w:t xml:space="preserve">durch </w:t>
      </w:r>
      <w:r w:rsidRPr="002C3FF9">
        <w:rPr>
          <w:rFonts w:cs="Open Sans"/>
          <w:bCs/>
        </w:rPr>
        <w:t xml:space="preserve">mehrjährige </w:t>
      </w:r>
      <w:r>
        <w:rPr>
          <w:rFonts w:cs="Open Sans"/>
          <w:bCs/>
        </w:rPr>
        <w:t xml:space="preserve">Tätigkeit in verantwortungsvoller Position nachgewiesene Führungskompetenz, </w:t>
      </w:r>
    </w:p>
    <w:p w14:paraId="62B2695C" w14:textId="77777777" w:rsidR="00E234BC" w:rsidRDefault="00E234BC" w:rsidP="00E234BC">
      <w:pPr>
        <w:pStyle w:val="Listenabsatz"/>
        <w:numPr>
          <w:ilvl w:val="0"/>
          <w:numId w:val="4"/>
        </w:numPr>
        <w:contextualSpacing w:val="0"/>
        <w:jc w:val="both"/>
        <w:rPr>
          <w:rFonts w:cs="Open Sans"/>
          <w:bCs/>
        </w:rPr>
      </w:pPr>
      <w:r>
        <w:rPr>
          <w:rFonts w:cs="Open Sans"/>
          <w:bCs/>
        </w:rPr>
        <w:t>vertiefte, durch mehrjährige leitende Tätigkeit in entsprechenden Bereichen dokumentierte Kenntnisse der Abläufe im Strafvollzug und zum Strafvollzugsrecht,</w:t>
      </w:r>
    </w:p>
    <w:p w14:paraId="7180C988" w14:textId="77777777" w:rsidR="00E234BC" w:rsidRDefault="00E234BC" w:rsidP="00E234BC">
      <w:pPr>
        <w:pStyle w:val="Listenabsatz"/>
        <w:numPr>
          <w:ilvl w:val="0"/>
          <w:numId w:val="4"/>
        </w:numPr>
        <w:contextualSpacing w:val="0"/>
        <w:jc w:val="both"/>
        <w:rPr>
          <w:rFonts w:cs="Open Sans"/>
          <w:bCs/>
        </w:rPr>
      </w:pPr>
      <w:r>
        <w:rPr>
          <w:rFonts w:cs="Open Sans"/>
          <w:bCs/>
        </w:rPr>
        <w:t xml:space="preserve">Kenntnisse der Abläufe in einer Ministerialverwaltung, die durch eine </w:t>
      </w:r>
      <w:bookmarkStart w:id="0" w:name="_Hlk238122367"/>
      <w:r>
        <w:rPr>
          <w:rFonts w:cs="Open Sans"/>
          <w:bCs/>
        </w:rPr>
        <w:t>Tätigkeit in einer obersten Landesbehörde</w:t>
      </w:r>
      <w:bookmarkEnd w:id="0"/>
      <w:r>
        <w:rPr>
          <w:rFonts w:cs="Open Sans"/>
          <w:bCs/>
        </w:rPr>
        <w:t xml:space="preserve"> belegt sind.</w:t>
      </w:r>
    </w:p>
    <w:p w14:paraId="74C061CF" w14:textId="77777777" w:rsidR="00E234BC" w:rsidRDefault="00E234BC" w:rsidP="00E234BC">
      <w:pPr>
        <w:jc w:val="both"/>
        <w:rPr>
          <w:rFonts w:cs="Open Sans"/>
          <w:bCs/>
          <w:u w:val="single"/>
        </w:rPr>
      </w:pPr>
    </w:p>
    <w:p w14:paraId="137548B3" w14:textId="77777777" w:rsidR="00E234BC" w:rsidRPr="002C3FF9" w:rsidRDefault="00E234BC" w:rsidP="00E234BC">
      <w:pPr>
        <w:jc w:val="both"/>
        <w:rPr>
          <w:rFonts w:cs="Open Sans"/>
          <w:bCs/>
          <w:u w:val="single"/>
        </w:rPr>
      </w:pPr>
      <w:r w:rsidRPr="002C3FF9">
        <w:rPr>
          <w:rFonts w:cs="Open Sans"/>
          <w:bCs/>
          <w:u w:val="single"/>
        </w:rPr>
        <w:t>Außerfachliche Anforderungen</w:t>
      </w:r>
    </w:p>
    <w:p w14:paraId="1572B04E" w14:textId="77777777" w:rsidR="00E234BC" w:rsidRDefault="00E234BC" w:rsidP="00E234BC">
      <w:pPr>
        <w:jc w:val="both"/>
        <w:rPr>
          <w:rFonts w:cs="Open Sans"/>
          <w:bCs/>
        </w:rPr>
      </w:pPr>
      <w:r w:rsidRPr="002C3FF9">
        <w:rPr>
          <w:rFonts w:cs="Open Sans"/>
          <w:bCs/>
        </w:rPr>
        <w:t xml:space="preserve">besonders wichtig: </w:t>
      </w:r>
    </w:p>
    <w:p w14:paraId="6BE2596E" w14:textId="77777777" w:rsidR="00E234BC" w:rsidRDefault="00E234BC" w:rsidP="00E234BC">
      <w:pPr>
        <w:pStyle w:val="Listenabsatz"/>
        <w:numPr>
          <w:ilvl w:val="0"/>
          <w:numId w:val="5"/>
        </w:numPr>
        <w:contextualSpacing w:val="0"/>
        <w:jc w:val="both"/>
        <w:rPr>
          <w:rFonts w:cs="Open Sans"/>
          <w:bCs/>
        </w:rPr>
      </w:pPr>
      <w:r w:rsidRPr="002C3FF9">
        <w:rPr>
          <w:rFonts w:cs="Open Sans"/>
          <w:bCs/>
        </w:rPr>
        <w:t>hohes Maß an Sozialkompetenz</w:t>
      </w:r>
      <w:r>
        <w:rPr>
          <w:rFonts w:cs="Open Sans"/>
          <w:bCs/>
        </w:rPr>
        <w:t>.</w:t>
      </w:r>
    </w:p>
    <w:p w14:paraId="658DBA88" w14:textId="77777777" w:rsidR="00E234BC" w:rsidRPr="002C3FF9" w:rsidRDefault="00E234BC" w:rsidP="00E234BC">
      <w:pPr>
        <w:pStyle w:val="Listenabsatz"/>
        <w:jc w:val="both"/>
        <w:rPr>
          <w:rFonts w:cs="Open Sans"/>
          <w:bCs/>
        </w:rPr>
      </w:pPr>
    </w:p>
    <w:p w14:paraId="0939F111" w14:textId="77777777" w:rsidR="00E234BC" w:rsidRDefault="00E234BC" w:rsidP="00E234BC">
      <w:pPr>
        <w:jc w:val="both"/>
        <w:rPr>
          <w:rFonts w:cs="Open Sans"/>
          <w:bCs/>
        </w:rPr>
      </w:pPr>
      <w:r w:rsidRPr="002C3FF9">
        <w:rPr>
          <w:rFonts w:cs="Open Sans"/>
          <w:bCs/>
        </w:rPr>
        <w:t xml:space="preserve">Gesucht wird eine durch ihre Aufgabenidentifikation und nachgewiesene Führungserfahrung Beispiel gebende Persönlichkeit mit ausgeprägter Fähigkeit zu strukturiertem und strategischem Denken und Arbeiten, einem hohen Verständnis für politische Zusammenhänge und einem besonders hohen Maß an Durchsetzungs-, Organisations- und </w:t>
      </w:r>
      <w:r w:rsidRPr="00D007D4">
        <w:rPr>
          <w:rFonts w:cs="Open Sans"/>
          <w:bCs/>
        </w:rPr>
        <w:t>Re</w:t>
      </w:r>
      <w:r>
        <w:rPr>
          <w:rFonts w:cs="Open Sans"/>
          <w:bCs/>
        </w:rPr>
        <w:t>p</w:t>
      </w:r>
      <w:r w:rsidRPr="002C3FF9">
        <w:rPr>
          <w:rFonts w:cs="Open Sans"/>
          <w:bCs/>
        </w:rPr>
        <w:t>räsentationsverm</w:t>
      </w:r>
      <w:r>
        <w:rPr>
          <w:rFonts w:cs="Open Sans"/>
          <w:bCs/>
        </w:rPr>
        <w:t>ö</w:t>
      </w:r>
      <w:r w:rsidRPr="002C3FF9">
        <w:rPr>
          <w:rFonts w:cs="Open Sans"/>
          <w:bCs/>
        </w:rPr>
        <w:t>gen sowie Personalführungskompetenz. Vorausgesetzt werden insbesondere ein kooperativer Führungsstil und die Fähigkeit, Arbeitsabläufe rationell und zielgerichtet zu planen und zu koordinieren. Besonders ausgeprägte Kooperations-, Kommunikations- und Motivationsfähigkeiten sind unerlässlich. Eine weit überdurchschnittliche Leistungsbereitschaft und Belastbarkeit, Innovationsbereitschaft sowie ein besonderes Verhandlungsgeschick werden erwartet.</w:t>
      </w:r>
    </w:p>
    <w:p w14:paraId="0EE1BDBE" w14:textId="77777777" w:rsidR="00E234BC" w:rsidRPr="002C3FF9" w:rsidRDefault="00E234BC" w:rsidP="00E234B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5" w:hanging="425"/>
        <w:jc w:val="both"/>
        <w:rPr>
          <w:rFonts w:cs="Open Sans"/>
          <w:color w:val="FF0000"/>
        </w:rPr>
      </w:pPr>
    </w:p>
    <w:p w14:paraId="0538EE14" w14:textId="77777777" w:rsidR="00E234BC" w:rsidRPr="008A08C3" w:rsidRDefault="00E234BC" w:rsidP="00E234BC">
      <w:pPr>
        <w:jc w:val="both"/>
        <w:rPr>
          <w:rFonts w:cs="Open Sans"/>
          <w:b/>
          <w:bCs/>
        </w:rPr>
      </w:pPr>
      <w:r w:rsidRPr="008A08C3">
        <w:rPr>
          <w:rFonts w:cs="Open Sans"/>
          <w:b/>
          <w:bCs/>
        </w:rPr>
        <w:t>Hinweise:</w:t>
      </w:r>
    </w:p>
    <w:p w14:paraId="741236C0" w14:textId="77777777" w:rsidR="00E234BC" w:rsidRPr="008A08C3" w:rsidRDefault="00E234BC" w:rsidP="00E234BC">
      <w:pPr>
        <w:jc w:val="both"/>
        <w:rPr>
          <w:rFonts w:cs="Open Sans"/>
        </w:rPr>
      </w:pPr>
      <w:r w:rsidRPr="008A08C3">
        <w:rPr>
          <w:rFonts w:cs="Open Sans"/>
        </w:rPr>
        <w:t xml:space="preserve">Bei Erfüllung der stellenwirtschaftlichen sowie der persönlichen und beamtenrechtlichen Voraussetzungen besteht nach erfolgreicher Erprobung die Möglichkeit der Übernahme in das Beamtenverhältnis. </w:t>
      </w:r>
    </w:p>
    <w:p w14:paraId="79CB5A82" w14:textId="77777777" w:rsidR="00E234BC" w:rsidRPr="008A08C3" w:rsidRDefault="00E234BC" w:rsidP="00E234BC">
      <w:pPr>
        <w:jc w:val="both"/>
        <w:rPr>
          <w:rFonts w:cs="Open Sans"/>
        </w:rPr>
      </w:pPr>
      <w:r w:rsidRPr="008A08C3">
        <w:rPr>
          <w:rFonts w:cs="Open Sans"/>
        </w:rPr>
        <w:t xml:space="preserve">Bei gleicher Qualifikation werden Bewerbungen von schwerbehinderten Menschen bevorzugt berücksichtigt. </w:t>
      </w:r>
    </w:p>
    <w:p w14:paraId="095C29B0" w14:textId="77777777" w:rsidR="00E234BC" w:rsidRPr="008A08C3" w:rsidRDefault="00E234BC" w:rsidP="00E234BC">
      <w:pPr>
        <w:jc w:val="both"/>
        <w:rPr>
          <w:rFonts w:cs="Open Sans"/>
        </w:rPr>
      </w:pPr>
      <w:r w:rsidRPr="008A08C3">
        <w:rPr>
          <w:rFonts w:cs="Open Sans"/>
        </w:rPr>
        <w:t>Die Ausschreibung richtet sich ausschließlich an Beförderungsbewerberinnen und -bewerber.</w:t>
      </w:r>
    </w:p>
    <w:p w14:paraId="2FB7ED2D" w14:textId="77777777" w:rsidR="00E234BC" w:rsidRDefault="00E234BC" w:rsidP="00E234BC">
      <w:pPr>
        <w:jc w:val="both"/>
        <w:rPr>
          <w:rFonts w:cs="Open Sans"/>
        </w:rPr>
      </w:pPr>
      <w:r w:rsidRPr="008A08C3">
        <w:rPr>
          <w:rFonts w:cs="Open Sans"/>
        </w:rPr>
        <w:t>Bewerberinnen und Bewerber werden gebeten, ihrer Bewerbung die Erklärung beizufügen, dass sie mit der Einsichtnahme in ihre Personalakte einverstanden sind</w:t>
      </w:r>
      <w:r>
        <w:rPr>
          <w:rFonts w:cs="Open Sans"/>
        </w:rPr>
        <w:t>.</w:t>
      </w:r>
    </w:p>
    <w:p w14:paraId="3E129F94" w14:textId="77777777" w:rsidR="00E234BC" w:rsidRDefault="00E234BC" w:rsidP="00E234BC">
      <w:pPr>
        <w:jc w:val="both"/>
        <w:rPr>
          <w:rFonts w:cs="Open Sans"/>
        </w:rPr>
      </w:pPr>
      <w:r w:rsidRPr="00361623">
        <w:rPr>
          <w:rFonts w:cs="Open Sans"/>
        </w:rPr>
        <w:t xml:space="preserve">Es wird darauf hingewiesen, dass für die Bewerberinnen und Bewerber, die bis zum 30. </w:t>
      </w:r>
      <w:r>
        <w:rPr>
          <w:rFonts w:cs="Open Sans"/>
        </w:rPr>
        <w:t>N</w:t>
      </w:r>
      <w:r w:rsidRPr="00361623">
        <w:rPr>
          <w:rFonts w:cs="Open Sans"/>
        </w:rPr>
        <w:t>ovember 1971 geboren sind, eine Mitteilung des Bundesarchivs – Stasi-Unterlagen-Archiv – zur Feststellung einer hauptamtlichen oder inoffiziellen Tätigkeit für den Staatssicherheitsdienst der ehemaligen Deutschen Demokratischen Republik eingeholt wird.</w:t>
      </w:r>
    </w:p>
    <w:p w14:paraId="6B80CE80" w14:textId="77777777" w:rsidR="00E234BC" w:rsidRPr="008A08C3" w:rsidRDefault="00E234BC" w:rsidP="00E234BC">
      <w:pPr>
        <w:jc w:val="both"/>
        <w:rPr>
          <w:rFonts w:cs="Open Sans"/>
        </w:rPr>
      </w:pPr>
      <w:r w:rsidRPr="008A08C3">
        <w:rPr>
          <w:rFonts w:cs="Open Sans"/>
        </w:rPr>
        <w:t xml:space="preserve">Die Bewerbungen von Frauen sind ausdrücklich erwünscht. Da in dem Bereich der Abteilungsleitungen Frauen unterrepräsentiert sind, sind sie entsprechend besonders aufgefordert, sich zu bewerben. Es wird die Vereinbarkeit von Familie und Beruf durch flexible Arbeitszeiten im Rahmen der dienstlichen Möglichkeiten unterstützt. </w:t>
      </w:r>
    </w:p>
    <w:p w14:paraId="477EE741" w14:textId="77777777" w:rsidR="00E234BC" w:rsidRPr="008A08C3" w:rsidRDefault="00E234BC" w:rsidP="00E234BC">
      <w:pPr>
        <w:jc w:val="both"/>
        <w:rPr>
          <w:rFonts w:cs="Open Sans"/>
        </w:rPr>
      </w:pPr>
      <w:r w:rsidRPr="008A08C3">
        <w:rPr>
          <w:rFonts w:cs="Open Sans"/>
        </w:rPr>
        <w:t xml:space="preserve">Wenn Sie sich von der Ausschreibung angesprochen fühlen, freuen wir uns über Ihre Bewerbung nebst Qualifikationsnachweisen und ggf. eine Einverständniserklärung zur Personalakteneinsicht bis zum </w:t>
      </w:r>
      <w:r>
        <w:rPr>
          <w:rFonts w:cs="Open Sans"/>
          <w:b/>
          <w:bCs/>
        </w:rPr>
        <w:t xml:space="preserve">29. September 2026 </w:t>
      </w:r>
      <w:r w:rsidRPr="008A08C3">
        <w:rPr>
          <w:rFonts w:cs="Open Sans"/>
        </w:rPr>
        <w:t>an:</w:t>
      </w:r>
    </w:p>
    <w:p w14:paraId="6A7A9209" w14:textId="77777777" w:rsidR="00E234BC" w:rsidRPr="008A08C3" w:rsidRDefault="00E234BC" w:rsidP="00E234BC">
      <w:pPr>
        <w:jc w:val="both"/>
        <w:rPr>
          <w:rFonts w:cs="Open Sans"/>
        </w:rPr>
      </w:pPr>
    </w:p>
    <w:p w14:paraId="7B4152E9" w14:textId="77777777" w:rsidR="00E234BC" w:rsidRPr="008A08C3" w:rsidRDefault="00E234BC" w:rsidP="00E234B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rPr>
      </w:pPr>
      <w:r w:rsidRPr="008A08C3">
        <w:rPr>
          <w:rFonts w:cs="Open Sans"/>
        </w:rPr>
        <w:t>Ministerium der Justiz und für Digitalisierung</w:t>
      </w:r>
    </w:p>
    <w:p w14:paraId="1416A737" w14:textId="77777777" w:rsidR="00E234BC" w:rsidRPr="008A08C3" w:rsidRDefault="00E234BC" w:rsidP="00E234B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rPr>
      </w:pPr>
      <w:r w:rsidRPr="008A08C3">
        <w:rPr>
          <w:rFonts w:cs="Open Sans"/>
        </w:rPr>
        <w:t>des Landes Brandenburg</w:t>
      </w:r>
    </w:p>
    <w:p w14:paraId="4419921E" w14:textId="77777777" w:rsidR="00E234BC" w:rsidRPr="008A08C3" w:rsidRDefault="00E234BC" w:rsidP="00E234B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rPr>
      </w:pPr>
      <w:r w:rsidRPr="008A08C3">
        <w:rPr>
          <w:rFonts w:cs="Open Sans"/>
        </w:rPr>
        <w:lastRenderedPageBreak/>
        <w:t>Referat 1.1</w:t>
      </w:r>
    </w:p>
    <w:p w14:paraId="24075806" w14:textId="77777777" w:rsidR="00E234BC" w:rsidRPr="008A08C3" w:rsidRDefault="00E234BC" w:rsidP="00E234B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b/>
        </w:rPr>
      </w:pPr>
      <w:r w:rsidRPr="008A08C3">
        <w:rPr>
          <w:rFonts w:cs="Open Sans"/>
        </w:rPr>
        <w:t xml:space="preserve">Kennwort: </w:t>
      </w:r>
      <w:r w:rsidRPr="008A08C3">
        <w:rPr>
          <w:rFonts w:cs="Open Sans"/>
          <w:b/>
        </w:rPr>
        <w:t xml:space="preserve">Abteilungsleiter/in 3 </w:t>
      </w:r>
    </w:p>
    <w:p w14:paraId="48C8B0D3" w14:textId="77777777" w:rsidR="00E234BC" w:rsidRPr="008A08C3" w:rsidRDefault="00E234BC" w:rsidP="00E234B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rPr>
      </w:pPr>
      <w:r w:rsidRPr="008A08C3">
        <w:rPr>
          <w:rFonts w:cs="Open Sans"/>
        </w:rPr>
        <w:t>Heinrich-Mann-Allee 107</w:t>
      </w:r>
    </w:p>
    <w:p w14:paraId="563475E7" w14:textId="77777777" w:rsidR="00E234BC" w:rsidRPr="008A08C3" w:rsidRDefault="00E234BC" w:rsidP="00E234B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Open Sans"/>
        </w:rPr>
      </w:pPr>
      <w:r w:rsidRPr="008A08C3">
        <w:rPr>
          <w:rFonts w:cs="Open Sans"/>
        </w:rPr>
        <w:t>14473 Potsdam.</w:t>
      </w:r>
    </w:p>
    <w:p w14:paraId="359C044C" w14:textId="77777777" w:rsidR="00E234BC" w:rsidRPr="008A08C3" w:rsidRDefault="00E234BC" w:rsidP="00E234B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3D5DA83C" w14:textId="77777777" w:rsidR="00E234BC" w:rsidRPr="008A08C3" w:rsidRDefault="00E234BC" w:rsidP="00E234BC">
      <w:pPr>
        <w:jc w:val="both"/>
        <w:rPr>
          <w:rFonts w:cs="Open Sans"/>
        </w:rPr>
      </w:pPr>
      <w:r w:rsidRPr="008A08C3">
        <w:rPr>
          <w:rFonts w:cs="Open Sans"/>
        </w:rPr>
        <w:t>Gerne kann die Bewerbung auch im PDF-Format per E-Mail (</w:t>
      </w:r>
      <w:hyperlink r:id="rId7" w:history="1">
        <w:r w:rsidRPr="008A08C3">
          <w:rPr>
            <w:rStyle w:val="Hyperlink"/>
            <w:rFonts w:cs="Open Sans"/>
            <w:color w:val="auto"/>
          </w:rPr>
          <w:t>bewerbungen@mdjd.brandenburg.de</w:t>
        </w:r>
      </w:hyperlink>
      <w:r w:rsidRPr="008A08C3">
        <w:rPr>
          <w:rFonts w:cs="Open Sans"/>
        </w:rPr>
        <w:t>) eingereicht werden.</w:t>
      </w:r>
    </w:p>
    <w:p w14:paraId="4D0BCA5B" w14:textId="77777777" w:rsidR="00E234BC" w:rsidRPr="008A08C3" w:rsidRDefault="00E234BC" w:rsidP="00E234BC">
      <w:pPr>
        <w:jc w:val="both"/>
        <w:rPr>
          <w:rFonts w:cs="Open Sans"/>
        </w:rPr>
      </w:pPr>
    </w:p>
    <w:p w14:paraId="585EE69D" w14:textId="77777777" w:rsidR="00E234BC" w:rsidRPr="008A08C3" w:rsidRDefault="00E234BC" w:rsidP="00E234BC">
      <w:pPr>
        <w:jc w:val="both"/>
        <w:rPr>
          <w:rFonts w:cs="Open Sans"/>
        </w:rPr>
      </w:pPr>
      <w:r w:rsidRPr="008A08C3">
        <w:rPr>
          <w:rFonts w:cs="Open Sans"/>
        </w:rPr>
        <w:t xml:space="preserve">Fragen zur ausgeschriebenen Stelle können gerne an Frau Rätsch (0331 8663116, </w:t>
      </w:r>
      <w:hyperlink r:id="rId8" w:history="1">
        <w:r w:rsidRPr="008A08C3">
          <w:rPr>
            <w:rStyle w:val="Hyperlink"/>
            <w:rFonts w:cs="Open Sans"/>
            <w:color w:val="auto"/>
          </w:rPr>
          <w:t>martina.raetsch@mdjd.brandenburg.de</w:t>
        </w:r>
      </w:hyperlink>
      <w:r w:rsidRPr="008A08C3">
        <w:rPr>
          <w:rFonts w:cs="Open Sans"/>
          <w:u w:val="single"/>
        </w:rPr>
        <w:t>)</w:t>
      </w:r>
      <w:r w:rsidRPr="008A08C3">
        <w:rPr>
          <w:rFonts w:cs="Open Sans"/>
        </w:rPr>
        <w:t xml:space="preserve"> gerichtet werden. </w:t>
      </w:r>
    </w:p>
    <w:p w14:paraId="4BC201E8" w14:textId="77777777" w:rsidR="00E234BC" w:rsidRPr="008A08C3" w:rsidRDefault="00E234BC" w:rsidP="00E234B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6CCFF832" w14:textId="77777777" w:rsidR="00E234BC" w:rsidRPr="008A08C3" w:rsidRDefault="00E234BC" w:rsidP="00E234BC">
      <w:pPr>
        <w:jc w:val="both"/>
        <w:rPr>
          <w:rFonts w:cs="Open Sans"/>
        </w:rPr>
      </w:pPr>
      <w:r w:rsidRPr="008A08C3">
        <w:rPr>
          <w:rFonts w:cs="Open Sans"/>
        </w:rPr>
        <w:t>Wir freuen uns auf Ihre Bewerbung!</w:t>
      </w:r>
    </w:p>
    <w:p w14:paraId="01718AFB" w14:textId="77777777" w:rsidR="00E234BC" w:rsidRPr="008A08C3" w:rsidRDefault="00E234BC" w:rsidP="00E234BC">
      <w:pPr>
        <w:jc w:val="both"/>
        <w:rPr>
          <w:rFonts w:cs="Open Sans"/>
        </w:rPr>
      </w:pPr>
    </w:p>
    <w:p w14:paraId="7BED798D" w14:textId="77777777" w:rsidR="00E234BC" w:rsidRDefault="00E234BC" w:rsidP="00E234BC">
      <w:pPr>
        <w:jc w:val="both"/>
        <w:rPr>
          <w:rFonts w:cs="Open Sans"/>
        </w:rPr>
      </w:pPr>
      <w:r w:rsidRPr="008A08C3">
        <w:rPr>
          <w:rFonts w:cs="Open Sans"/>
        </w:rPr>
        <w:t>Reisekosten zur Teilnahme a</w:t>
      </w:r>
      <w:r>
        <w:rPr>
          <w:rFonts w:cs="Open Sans"/>
        </w:rPr>
        <w:t>n einem</w:t>
      </w:r>
      <w:r w:rsidRPr="008A08C3">
        <w:rPr>
          <w:rFonts w:cs="Open Sans"/>
        </w:rPr>
        <w:t xml:space="preserve"> Vorstellungsgespräch können leider nicht erstattet werden. </w:t>
      </w:r>
    </w:p>
    <w:p w14:paraId="605D032B" w14:textId="77777777" w:rsidR="00E234BC" w:rsidRPr="008A08C3" w:rsidRDefault="00E234BC" w:rsidP="00E234BC">
      <w:pPr>
        <w:jc w:val="both"/>
        <w:rPr>
          <w:rFonts w:cs="Open Sans"/>
        </w:rPr>
      </w:pPr>
      <w:r w:rsidRPr="008A08C3">
        <w:rPr>
          <w:rFonts w:cs="Open Sans"/>
        </w:rPr>
        <w:t xml:space="preserve">Der Schutz Ihrer Daten ist uns wichtig. Nähere Informationen zum Umgang mit personenbezogenen Daten im Ministerium der Justiz und für Digitalisierung des Landes Brandenburg können Sie der Datenschutzerklärung auf </w:t>
      </w:r>
      <w:hyperlink r:id="rId9" w:history="1">
        <w:r w:rsidRPr="008A08C3">
          <w:rPr>
            <w:rStyle w:val="Hyperlink"/>
            <w:rFonts w:cs="Open Sans"/>
            <w:color w:val="auto"/>
          </w:rPr>
          <w:t>https://mdjd.brandenburg.de/mdjd/de/datenschutz/</w:t>
        </w:r>
      </w:hyperlink>
      <w:r w:rsidRPr="008A08C3">
        <w:t xml:space="preserve"> </w:t>
      </w:r>
      <w:r w:rsidRPr="008A08C3">
        <w:rPr>
          <w:rFonts w:cs="Open Sans"/>
        </w:rPr>
        <w:t>entnehmen.</w:t>
      </w:r>
    </w:p>
    <w:p w14:paraId="70B88C46" w14:textId="019E950F" w:rsidR="00DB1A25" w:rsidRPr="00DB1A25" w:rsidRDefault="00DB1A25" w:rsidP="00F23270">
      <w:pPr>
        <w:spacing w:line="240" w:lineRule="auto"/>
        <w:rPr>
          <w:rFonts w:cs="Open Sans"/>
        </w:rPr>
      </w:pPr>
    </w:p>
    <w:sectPr w:rsidR="00DB1A25" w:rsidRPr="00DB1A25">
      <w:headerReference w:type="even" r:id="rId10"/>
      <w:headerReference w:type="default" r:id="rId11"/>
      <w:headerReference w:type="first" r:id="rId12"/>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D5552" w14:textId="77777777" w:rsidR="00D42592" w:rsidRDefault="00D42592">
      <w:r>
        <w:separator/>
      </w:r>
    </w:p>
  </w:endnote>
  <w:endnote w:type="continuationSeparator" w:id="0">
    <w:p w14:paraId="42A4EDEB" w14:textId="77777777" w:rsidR="00D42592" w:rsidRDefault="00D42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EE2C2" w14:textId="77777777" w:rsidR="00D42592" w:rsidRDefault="00D42592">
      <w:r>
        <w:separator/>
      </w:r>
    </w:p>
  </w:footnote>
  <w:footnote w:type="continuationSeparator" w:id="0">
    <w:p w14:paraId="29C554C3" w14:textId="77777777" w:rsidR="00D42592" w:rsidRDefault="00D42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E1C08" w14:textId="77777777" w:rsidR="008540C0" w:rsidRDefault="008540C0">
    <w:pPr>
      <w:framePr w:wrap="around" w:vAnchor="text" w:hAnchor="margin" w:xAlign="center" w:y="1"/>
    </w:pPr>
    <w:r>
      <w:fldChar w:fldCharType="begin"/>
    </w:r>
    <w:r>
      <w:instrText xml:space="preserve">PAGE  </w:instrText>
    </w:r>
    <w:r>
      <w:fldChar w:fldCharType="end"/>
    </w:r>
  </w:p>
  <w:p w14:paraId="57163BAB" w14:textId="77777777" w:rsidR="008540C0" w:rsidRDefault="008540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3F92" w14:textId="77777777" w:rsidR="008540C0" w:rsidRDefault="008540C0">
    <w:pPr>
      <w:framePr w:wrap="around" w:vAnchor="text" w:hAnchor="margin" w:xAlign="center" w:y="1"/>
    </w:pPr>
    <w:r>
      <w:fldChar w:fldCharType="begin"/>
    </w:r>
    <w:r>
      <w:instrText xml:space="preserve">PAGE  </w:instrText>
    </w:r>
    <w:r>
      <w:fldChar w:fldCharType="separate"/>
    </w:r>
    <w:r>
      <w:rPr>
        <w:noProof/>
      </w:rPr>
      <w:t>2</w:t>
    </w:r>
    <w:r>
      <w:fldChar w:fldCharType="end"/>
    </w:r>
  </w:p>
  <w:p w14:paraId="1FFEC73E" w14:textId="77777777" w:rsidR="008540C0" w:rsidRDefault="008540C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DBCEF" w14:textId="32D5E0B3" w:rsidR="00F23270" w:rsidRDefault="00F23270" w:rsidP="00F23270">
    <w:pPr>
      <w:pStyle w:val="Kopfzeile"/>
    </w:pPr>
    <w:r>
      <w:rPr>
        <w:noProof/>
      </w:rPr>
      <w:drawing>
        <wp:anchor distT="0" distB="0" distL="114300" distR="114300" simplePos="0" relativeHeight="251658240" behindDoc="0" locked="0" layoutInCell="1" allowOverlap="1" wp14:anchorId="285D835B" wp14:editId="268514B9">
          <wp:simplePos x="0" y="0"/>
          <wp:positionH relativeFrom="column">
            <wp:posOffset>3114675</wp:posOffset>
          </wp:positionH>
          <wp:positionV relativeFrom="paragraph">
            <wp:posOffset>704215</wp:posOffset>
          </wp:positionV>
          <wp:extent cx="2215901" cy="298705"/>
          <wp:effectExtent l="0" t="0" r="0" b="6350"/>
          <wp:wrapNone/>
          <wp:docPr id="510983042" name="Grafik 51098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dJD_kurzer-Anstric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5901" cy="298705"/>
                  </a:xfrm>
                  <a:prstGeom prst="rect">
                    <a:avLst/>
                  </a:prstGeom>
                </pic:spPr>
              </pic:pic>
            </a:graphicData>
          </a:graphic>
        </wp:anchor>
      </w:drawing>
    </w:r>
    <w:r>
      <w:rPr>
        <w:noProof/>
      </w:rPr>
      <w:drawing>
        <wp:inline distT="0" distB="0" distL="0" distR="0" wp14:anchorId="5A78CECD" wp14:editId="67A28741">
          <wp:extent cx="1377950" cy="1122045"/>
          <wp:effectExtent l="0" t="0" r="0" b="0"/>
          <wp:docPr id="20372665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1122045"/>
                  </a:xfrm>
                  <a:prstGeom prst="rect">
                    <a:avLst/>
                  </a:prstGeom>
                  <a:noFill/>
                </pic:spPr>
              </pic:pic>
            </a:graphicData>
          </a:graphic>
        </wp:inline>
      </w:drawing>
    </w:r>
    <w:r>
      <w:tab/>
    </w:r>
  </w:p>
  <w:p w14:paraId="22B31E6D" w14:textId="1B7A031B" w:rsidR="00F23270" w:rsidRDefault="00F23270">
    <w:pPr>
      <w:pStyle w:val="Kopfzeile"/>
    </w:pPr>
  </w:p>
  <w:p w14:paraId="48642BAE" w14:textId="77777777" w:rsidR="00F23270" w:rsidRDefault="00F232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63A"/>
    <w:multiLevelType w:val="hybridMultilevel"/>
    <w:tmpl w:val="03341F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C77E4"/>
    <w:multiLevelType w:val="hybridMultilevel"/>
    <w:tmpl w:val="D7DCADD4"/>
    <w:lvl w:ilvl="0" w:tplc="F1FE375C">
      <w:start w:val="1"/>
      <w:numFmt w:val="decimal"/>
      <w:lvlText w:val="3%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0977C1F"/>
    <w:multiLevelType w:val="hybridMultilevel"/>
    <w:tmpl w:val="17E04FE2"/>
    <w:lvl w:ilvl="0" w:tplc="F21A93D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BC4A3B"/>
    <w:multiLevelType w:val="hybridMultilevel"/>
    <w:tmpl w:val="F96EB9F0"/>
    <w:lvl w:ilvl="0" w:tplc="F21A93D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36619B1"/>
    <w:multiLevelType w:val="hybridMultilevel"/>
    <w:tmpl w:val="88BE60C6"/>
    <w:lvl w:ilvl="0" w:tplc="F21A93D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3EC308A"/>
    <w:multiLevelType w:val="hybridMultilevel"/>
    <w:tmpl w:val="735E44BE"/>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6" w15:restartNumberingAfterBreak="0">
    <w:nsid w:val="77780BBA"/>
    <w:multiLevelType w:val="multilevel"/>
    <w:tmpl w:val="33E4318E"/>
    <w:lvl w:ilvl="0">
      <w:start w:val="1"/>
      <w:numFmt w:val="decimal"/>
      <w:pStyle w:val="berschrif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E5B4485"/>
    <w:multiLevelType w:val="hybridMultilevel"/>
    <w:tmpl w:val="ECAAF1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53924185">
    <w:abstractNumId w:val="1"/>
  </w:num>
  <w:num w:numId="2" w16cid:durableId="2139568921">
    <w:abstractNumId w:val="6"/>
  </w:num>
  <w:num w:numId="3" w16cid:durableId="730613556">
    <w:abstractNumId w:val="4"/>
  </w:num>
  <w:num w:numId="4" w16cid:durableId="1944655229">
    <w:abstractNumId w:val="2"/>
  </w:num>
  <w:num w:numId="5" w16cid:durableId="108402494">
    <w:abstractNumId w:val="3"/>
  </w:num>
  <w:num w:numId="6" w16cid:durableId="680859498">
    <w:abstractNumId w:val="5"/>
  </w:num>
  <w:num w:numId="7" w16cid:durableId="520893686">
    <w:abstractNumId w:val="0"/>
  </w:num>
  <w:num w:numId="8" w16cid:durableId="13567338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70"/>
    <w:rsid w:val="00063FD7"/>
    <w:rsid w:val="001566A3"/>
    <w:rsid w:val="001F79E0"/>
    <w:rsid w:val="004042CC"/>
    <w:rsid w:val="004E0B52"/>
    <w:rsid w:val="00503FD6"/>
    <w:rsid w:val="00520F3F"/>
    <w:rsid w:val="006538B9"/>
    <w:rsid w:val="006A6687"/>
    <w:rsid w:val="00790495"/>
    <w:rsid w:val="008540C0"/>
    <w:rsid w:val="00881115"/>
    <w:rsid w:val="009808FA"/>
    <w:rsid w:val="00A227CA"/>
    <w:rsid w:val="00AD2FA2"/>
    <w:rsid w:val="00C3098D"/>
    <w:rsid w:val="00D42592"/>
    <w:rsid w:val="00D64A5F"/>
    <w:rsid w:val="00DB1A25"/>
    <w:rsid w:val="00DB6095"/>
    <w:rsid w:val="00DD0C21"/>
    <w:rsid w:val="00E234BC"/>
    <w:rsid w:val="00E63D75"/>
    <w:rsid w:val="00F23270"/>
    <w:rsid w:val="00F83A2A"/>
    <w:rsid w:val="00F92A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56E47"/>
  <w15:chartTrackingRefBased/>
  <w15:docId w15:val="{C7F0FB9B-A52F-430A-A30E-3C16C3BF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de-DE" w:eastAsia="de-DE"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2A12"/>
    <w:pPr>
      <w:spacing w:line="300" w:lineRule="exact"/>
    </w:pPr>
    <w:rPr>
      <w:rFonts w:ascii="Open Sans" w:hAnsi="Open Sans"/>
      <w:kern w:val="0"/>
      <w14:ligatures w14:val="none"/>
    </w:rPr>
  </w:style>
  <w:style w:type="paragraph" w:styleId="berschrift1">
    <w:name w:val="heading 1"/>
    <w:basedOn w:val="Standard"/>
    <w:next w:val="Standard"/>
    <w:link w:val="berschrift1Zchn"/>
    <w:qFormat/>
    <w:rsid w:val="00A227C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4E0B52"/>
    <w:pPr>
      <w:keepNext/>
      <w:keepLines/>
      <w:numPr>
        <w:numId w:val="2"/>
      </w:numPr>
      <w:suppressAutoHyphens/>
      <w:spacing w:before="40" w:after="120" w:line="240" w:lineRule="auto"/>
      <w:ind w:left="360" w:hanging="360"/>
      <w:outlineLvl w:val="1"/>
    </w:pPr>
    <w:rPr>
      <w:rFonts w:eastAsiaTheme="majorEastAsia" w:cstheme="majorBidi"/>
      <w:b/>
      <w:sz w:val="26"/>
      <w:szCs w:val="26"/>
    </w:rPr>
  </w:style>
  <w:style w:type="paragraph" w:styleId="berschrift3">
    <w:name w:val="heading 3"/>
    <w:basedOn w:val="Standard"/>
    <w:next w:val="Standard"/>
    <w:link w:val="berschrift3Zchn"/>
    <w:semiHidden/>
    <w:unhideWhenUsed/>
    <w:qFormat/>
    <w:rsid w:val="00F23270"/>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berschrift4">
    <w:name w:val="heading 4"/>
    <w:basedOn w:val="Standard"/>
    <w:next w:val="Standard"/>
    <w:link w:val="berschrift4Zchn"/>
    <w:semiHidden/>
    <w:unhideWhenUsed/>
    <w:qFormat/>
    <w:rsid w:val="00F2327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berschrift5">
    <w:name w:val="heading 5"/>
    <w:basedOn w:val="Standard"/>
    <w:next w:val="Standard"/>
    <w:link w:val="berschrift5Zchn"/>
    <w:semiHidden/>
    <w:unhideWhenUsed/>
    <w:qFormat/>
    <w:rsid w:val="00F23270"/>
    <w:pPr>
      <w:keepNext/>
      <w:keepLines/>
      <w:spacing w:before="80" w:after="40"/>
      <w:outlineLvl w:val="4"/>
    </w:pPr>
    <w:rPr>
      <w:rFonts w:asciiTheme="minorHAnsi" w:eastAsiaTheme="majorEastAsia" w:hAnsiTheme="minorHAnsi" w:cstheme="majorBidi"/>
      <w:color w:val="365F91" w:themeColor="accent1" w:themeShade="BF"/>
    </w:rPr>
  </w:style>
  <w:style w:type="paragraph" w:styleId="berschrift6">
    <w:name w:val="heading 6"/>
    <w:basedOn w:val="Standard"/>
    <w:next w:val="Standard"/>
    <w:link w:val="berschrift6Zchn"/>
    <w:semiHidden/>
    <w:unhideWhenUsed/>
    <w:qFormat/>
    <w:rsid w:val="00F23270"/>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semiHidden/>
    <w:unhideWhenUsed/>
    <w:qFormat/>
    <w:rsid w:val="00F23270"/>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semiHidden/>
    <w:unhideWhenUsed/>
    <w:qFormat/>
    <w:rsid w:val="00F23270"/>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semiHidden/>
    <w:unhideWhenUsed/>
    <w:qFormat/>
    <w:rsid w:val="00F23270"/>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paragraph" w:styleId="Umschlagadresse">
    <w:name w:val="envelope address"/>
    <w:basedOn w:val="Standard"/>
    <w:pPr>
      <w:framePr w:w="4320" w:h="2160" w:hRule="exact" w:hSpace="141" w:wrap="auto" w:hAnchor="page" w:xAlign="center" w:yAlign="bottom"/>
      <w:ind w:left="1"/>
    </w:pPr>
    <w:rPr>
      <w:rFonts w:ascii="Monotype Corsiva" w:hAnsi="Monotype Corsiva" w:cs="Arial"/>
      <w:i/>
      <w:sz w:val="28"/>
    </w:rPr>
  </w:style>
  <w:style w:type="character" w:customStyle="1" w:styleId="berschrift1Zchn">
    <w:name w:val="Überschrift 1 Zchn"/>
    <w:basedOn w:val="Absatz-Standardschriftart"/>
    <w:link w:val="berschrift1"/>
    <w:rsid w:val="00A227CA"/>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4E0B52"/>
    <w:rPr>
      <w:rFonts w:ascii="Open Sans" w:eastAsiaTheme="majorEastAsia" w:hAnsi="Open Sans" w:cstheme="majorBidi"/>
      <w:b/>
      <w:sz w:val="26"/>
      <w:szCs w:val="26"/>
    </w:rPr>
  </w:style>
  <w:style w:type="character" w:customStyle="1" w:styleId="berschrift3Zchn">
    <w:name w:val="Überschrift 3 Zchn"/>
    <w:basedOn w:val="Absatz-Standardschriftart"/>
    <w:link w:val="berschrift3"/>
    <w:semiHidden/>
    <w:rsid w:val="00F23270"/>
    <w:rPr>
      <w:rFonts w:asciiTheme="minorHAnsi" w:eastAsiaTheme="majorEastAsia" w:hAnsiTheme="minorHAnsi" w:cstheme="majorBidi"/>
      <w:color w:val="365F91" w:themeColor="accent1" w:themeShade="BF"/>
      <w:kern w:val="0"/>
      <w:sz w:val="28"/>
      <w:szCs w:val="28"/>
      <w14:ligatures w14:val="none"/>
    </w:rPr>
  </w:style>
  <w:style w:type="character" w:customStyle="1" w:styleId="berschrift4Zchn">
    <w:name w:val="Überschrift 4 Zchn"/>
    <w:basedOn w:val="Absatz-Standardschriftart"/>
    <w:link w:val="berschrift4"/>
    <w:semiHidden/>
    <w:rsid w:val="00F23270"/>
    <w:rPr>
      <w:rFonts w:asciiTheme="minorHAnsi" w:eastAsiaTheme="majorEastAsia" w:hAnsiTheme="minorHAnsi" w:cstheme="majorBidi"/>
      <w:i/>
      <w:iCs/>
      <w:color w:val="365F91" w:themeColor="accent1" w:themeShade="BF"/>
      <w:kern w:val="0"/>
      <w14:ligatures w14:val="none"/>
    </w:rPr>
  </w:style>
  <w:style w:type="character" w:customStyle="1" w:styleId="berschrift5Zchn">
    <w:name w:val="Überschrift 5 Zchn"/>
    <w:basedOn w:val="Absatz-Standardschriftart"/>
    <w:link w:val="berschrift5"/>
    <w:semiHidden/>
    <w:rsid w:val="00F23270"/>
    <w:rPr>
      <w:rFonts w:asciiTheme="minorHAnsi" w:eastAsiaTheme="majorEastAsia" w:hAnsiTheme="minorHAnsi" w:cstheme="majorBidi"/>
      <w:color w:val="365F91" w:themeColor="accent1" w:themeShade="BF"/>
      <w:kern w:val="0"/>
      <w14:ligatures w14:val="none"/>
    </w:rPr>
  </w:style>
  <w:style w:type="character" w:customStyle="1" w:styleId="berschrift6Zchn">
    <w:name w:val="Überschrift 6 Zchn"/>
    <w:basedOn w:val="Absatz-Standardschriftart"/>
    <w:link w:val="berschrift6"/>
    <w:semiHidden/>
    <w:rsid w:val="00F23270"/>
    <w:rPr>
      <w:rFonts w:asciiTheme="minorHAnsi" w:eastAsiaTheme="majorEastAsia" w:hAnsiTheme="minorHAnsi" w:cstheme="majorBidi"/>
      <w:i/>
      <w:iCs/>
      <w:color w:val="595959" w:themeColor="text1" w:themeTint="A6"/>
      <w:kern w:val="0"/>
      <w14:ligatures w14:val="none"/>
    </w:rPr>
  </w:style>
  <w:style w:type="character" w:customStyle="1" w:styleId="berschrift7Zchn">
    <w:name w:val="Überschrift 7 Zchn"/>
    <w:basedOn w:val="Absatz-Standardschriftart"/>
    <w:link w:val="berschrift7"/>
    <w:semiHidden/>
    <w:rsid w:val="00F23270"/>
    <w:rPr>
      <w:rFonts w:asciiTheme="minorHAnsi" w:eastAsiaTheme="majorEastAsia" w:hAnsiTheme="minorHAnsi" w:cstheme="majorBidi"/>
      <w:color w:val="595959" w:themeColor="text1" w:themeTint="A6"/>
      <w:kern w:val="0"/>
      <w14:ligatures w14:val="none"/>
    </w:rPr>
  </w:style>
  <w:style w:type="character" w:customStyle="1" w:styleId="berschrift8Zchn">
    <w:name w:val="Überschrift 8 Zchn"/>
    <w:basedOn w:val="Absatz-Standardschriftart"/>
    <w:link w:val="berschrift8"/>
    <w:semiHidden/>
    <w:rsid w:val="00F23270"/>
    <w:rPr>
      <w:rFonts w:asciiTheme="minorHAnsi" w:eastAsiaTheme="majorEastAsia" w:hAnsiTheme="minorHAnsi" w:cstheme="majorBidi"/>
      <w:i/>
      <w:iCs/>
      <w:color w:val="272727" w:themeColor="text1" w:themeTint="D8"/>
      <w:kern w:val="0"/>
      <w14:ligatures w14:val="none"/>
    </w:rPr>
  </w:style>
  <w:style w:type="character" w:customStyle="1" w:styleId="berschrift9Zchn">
    <w:name w:val="Überschrift 9 Zchn"/>
    <w:basedOn w:val="Absatz-Standardschriftart"/>
    <w:link w:val="berschrift9"/>
    <w:semiHidden/>
    <w:rsid w:val="00F23270"/>
    <w:rPr>
      <w:rFonts w:asciiTheme="minorHAnsi" w:eastAsiaTheme="majorEastAsia" w:hAnsiTheme="minorHAnsi" w:cstheme="majorBidi"/>
      <w:color w:val="272727" w:themeColor="text1" w:themeTint="D8"/>
      <w:kern w:val="0"/>
      <w14:ligatures w14:val="none"/>
    </w:rPr>
  </w:style>
  <w:style w:type="paragraph" w:styleId="Titel">
    <w:name w:val="Title"/>
    <w:basedOn w:val="Standard"/>
    <w:next w:val="Standard"/>
    <w:link w:val="TitelZchn"/>
    <w:qFormat/>
    <w:rsid w:val="00F23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F23270"/>
    <w:rPr>
      <w:rFonts w:asciiTheme="majorHAnsi" w:eastAsiaTheme="majorEastAsia" w:hAnsiTheme="majorHAnsi" w:cstheme="majorBidi"/>
      <w:spacing w:val="-10"/>
      <w:kern w:val="28"/>
      <w:sz w:val="56"/>
      <w:szCs w:val="56"/>
      <w14:ligatures w14:val="none"/>
    </w:rPr>
  </w:style>
  <w:style w:type="paragraph" w:styleId="Untertitel">
    <w:name w:val="Subtitle"/>
    <w:basedOn w:val="Standard"/>
    <w:next w:val="Standard"/>
    <w:link w:val="UntertitelZchn"/>
    <w:qFormat/>
    <w:rsid w:val="00F2327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rsid w:val="00F23270"/>
    <w:rPr>
      <w:rFonts w:asciiTheme="minorHAnsi" w:eastAsiaTheme="majorEastAsia" w:hAnsiTheme="minorHAnsi" w:cstheme="majorBidi"/>
      <w:color w:val="595959" w:themeColor="text1" w:themeTint="A6"/>
      <w:spacing w:val="15"/>
      <w:kern w:val="0"/>
      <w:sz w:val="28"/>
      <w:szCs w:val="28"/>
      <w14:ligatures w14:val="none"/>
    </w:rPr>
  </w:style>
  <w:style w:type="paragraph" w:styleId="Zitat">
    <w:name w:val="Quote"/>
    <w:basedOn w:val="Standard"/>
    <w:next w:val="Standard"/>
    <w:link w:val="ZitatZchn"/>
    <w:uiPriority w:val="29"/>
    <w:qFormat/>
    <w:rsid w:val="00F2327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23270"/>
    <w:rPr>
      <w:rFonts w:ascii="Open Sans" w:hAnsi="Open Sans"/>
      <w:i/>
      <w:iCs/>
      <w:color w:val="404040" w:themeColor="text1" w:themeTint="BF"/>
      <w:kern w:val="0"/>
      <w14:ligatures w14:val="none"/>
    </w:rPr>
  </w:style>
  <w:style w:type="paragraph" w:styleId="Listenabsatz">
    <w:name w:val="List Paragraph"/>
    <w:basedOn w:val="Standard"/>
    <w:uiPriority w:val="34"/>
    <w:qFormat/>
    <w:rsid w:val="00F23270"/>
    <w:pPr>
      <w:ind w:left="720"/>
      <w:contextualSpacing/>
    </w:pPr>
  </w:style>
  <w:style w:type="character" w:styleId="IntensiveHervorhebung">
    <w:name w:val="Intense Emphasis"/>
    <w:basedOn w:val="Absatz-Standardschriftart"/>
    <w:uiPriority w:val="21"/>
    <w:qFormat/>
    <w:rsid w:val="00F23270"/>
    <w:rPr>
      <w:i/>
      <w:iCs/>
      <w:color w:val="365F91" w:themeColor="accent1" w:themeShade="BF"/>
    </w:rPr>
  </w:style>
  <w:style w:type="paragraph" w:styleId="IntensivesZitat">
    <w:name w:val="Intense Quote"/>
    <w:basedOn w:val="Standard"/>
    <w:next w:val="Standard"/>
    <w:link w:val="IntensivesZitatZchn"/>
    <w:uiPriority w:val="30"/>
    <w:qFormat/>
    <w:rsid w:val="00F232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F23270"/>
    <w:rPr>
      <w:rFonts w:ascii="Open Sans" w:hAnsi="Open Sans"/>
      <w:i/>
      <w:iCs/>
      <w:color w:val="365F91" w:themeColor="accent1" w:themeShade="BF"/>
      <w:kern w:val="0"/>
      <w14:ligatures w14:val="none"/>
    </w:rPr>
  </w:style>
  <w:style w:type="character" w:styleId="IntensiverVerweis">
    <w:name w:val="Intense Reference"/>
    <w:basedOn w:val="Absatz-Standardschriftart"/>
    <w:uiPriority w:val="32"/>
    <w:qFormat/>
    <w:rsid w:val="00F23270"/>
    <w:rPr>
      <w:b/>
      <w:bCs/>
      <w:smallCaps/>
      <w:color w:val="365F91" w:themeColor="accent1" w:themeShade="BF"/>
      <w:spacing w:val="5"/>
    </w:rPr>
  </w:style>
  <w:style w:type="paragraph" w:styleId="Fuzeile">
    <w:name w:val="footer"/>
    <w:basedOn w:val="Standard"/>
    <w:link w:val="FuzeileZchn"/>
    <w:unhideWhenUsed/>
    <w:rsid w:val="00F23270"/>
    <w:pPr>
      <w:tabs>
        <w:tab w:val="center" w:pos="4536"/>
        <w:tab w:val="right" w:pos="9072"/>
      </w:tabs>
      <w:spacing w:line="240" w:lineRule="auto"/>
    </w:pPr>
  </w:style>
  <w:style w:type="character" w:customStyle="1" w:styleId="FuzeileZchn">
    <w:name w:val="Fußzeile Zchn"/>
    <w:basedOn w:val="Absatz-Standardschriftart"/>
    <w:link w:val="Fuzeile"/>
    <w:rsid w:val="00F23270"/>
    <w:rPr>
      <w:rFonts w:ascii="Open Sans" w:hAnsi="Open Sans"/>
      <w:kern w:val="0"/>
      <w14:ligatures w14:val="none"/>
    </w:rPr>
  </w:style>
  <w:style w:type="paragraph" w:styleId="Kopfzeile">
    <w:name w:val="header"/>
    <w:basedOn w:val="Standard"/>
    <w:link w:val="KopfzeileZchn"/>
    <w:uiPriority w:val="99"/>
    <w:unhideWhenUsed/>
    <w:rsid w:val="00F2327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F23270"/>
    <w:rPr>
      <w:rFonts w:ascii="Open Sans" w:hAnsi="Open Sans"/>
      <w:kern w:val="0"/>
      <w14:ligatures w14:val="none"/>
    </w:rPr>
  </w:style>
  <w:style w:type="character" w:styleId="Hyperlink">
    <w:name w:val="Hyperlink"/>
    <w:basedOn w:val="Absatz-Standardschriftart"/>
    <w:uiPriority w:val="99"/>
    <w:rsid w:val="00E234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a.raetsch@mdjd.brandenburg.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werbungen@mdjd.brandenburg.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djd.brandenburg.de/mdjd/de/datenschutz/"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709</Words>
  <Characters>4835</Characters>
  <Application>Microsoft Office Word</Application>
  <DocSecurity>0</DocSecurity>
  <Lines>284</Lines>
  <Paragraphs>138</Paragraphs>
  <ScaleCrop>false</ScaleCrop>
  <Company>ZIT-BB</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Schöbel, Fränze</dc:creator>
  <cp:keywords/>
  <dc:description/>
  <cp:lastModifiedBy>Rätsch, Martina</cp:lastModifiedBy>
  <cp:revision>2</cp:revision>
  <dcterms:created xsi:type="dcterms:W3CDTF">2026-09-09T10:53:00Z</dcterms:created>
  <dcterms:modified xsi:type="dcterms:W3CDTF">2026-09-09T10:53:00Z</dcterms:modified>
</cp:coreProperties>
</file>